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7" w:type="dxa"/>
        <w:tblInd w:w="-459" w:type="dxa"/>
        <w:tblLook w:val="01E0" w:firstRow="1" w:lastRow="1" w:firstColumn="1" w:lastColumn="1" w:noHBand="0" w:noVBand="0"/>
      </w:tblPr>
      <w:tblGrid>
        <w:gridCol w:w="4647"/>
        <w:gridCol w:w="5520"/>
      </w:tblGrid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sz w:val="24"/>
              </w:rPr>
            </w:pPr>
            <w:bookmarkStart w:id="0" w:name="_GoBack"/>
            <w:bookmarkEnd w:id="0"/>
            <w:r w:rsidRPr="00E07C35">
              <w:rPr>
                <w:sz w:val="24"/>
              </w:rPr>
              <w:t>TRƯỜNG CAO ĐẲNG SƯ PHẠM GIA LAI</w:t>
            </w:r>
          </w:p>
          <w:p w:rsidR="00DA6B5A" w:rsidRPr="00E07C35" w:rsidRDefault="00DA6B5A" w:rsidP="00E07C35">
            <w:pPr>
              <w:spacing w:after="0" w:line="240" w:lineRule="auto"/>
              <w:ind w:firstLine="1"/>
              <w:jc w:val="center"/>
              <w:rPr>
                <w:b/>
                <w:sz w:val="24"/>
              </w:rPr>
            </w:pP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84BA9" wp14:editId="23AB4CC4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196215</wp:posOffset>
                      </wp:positionV>
                      <wp:extent cx="1447800" cy="0"/>
                      <wp:effectExtent l="6985" t="7620" r="1206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5.45pt" to="16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0P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H+a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"/>
                  </w:pict>
                </mc:Fallback>
              </mc:AlternateContent>
            </w:r>
            <w:r w:rsidRPr="00E07C35">
              <w:rPr>
                <w:b/>
                <w:sz w:val="24"/>
              </w:rPr>
              <w:t>Đơn vị ………………………………</w:t>
            </w:r>
          </w:p>
        </w:tc>
        <w:tc>
          <w:tcPr>
            <w:tcW w:w="5520" w:type="dxa"/>
          </w:tcPr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  <w:szCs w:val="26"/>
              </w:rPr>
            </w:pPr>
            <w:r w:rsidRPr="00E07C35">
              <w:rPr>
                <w:b/>
                <w:sz w:val="24"/>
              </w:rPr>
              <w:t>CỘNG HOÀ XÃ HỘI CHỦ NGHĨA VIỆT NAM</w:t>
            </w:r>
          </w:p>
          <w:p w:rsidR="00DA6B5A" w:rsidRPr="00E07C35" w:rsidRDefault="00DA6B5A" w:rsidP="00E07C3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E07C35">
              <w:rPr>
                <w:b/>
                <w:sz w:val="24"/>
              </w:rPr>
              <w:t>Độc lập - Tự do - Hạnh phúc</w:t>
            </w:r>
          </w:p>
        </w:tc>
      </w:tr>
      <w:tr w:rsidR="00DA6B5A" w:rsidRPr="00E07C35" w:rsidTr="003E0051">
        <w:tc>
          <w:tcPr>
            <w:tcW w:w="4647" w:type="dxa"/>
          </w:tcPr>
          <w:p w:rsidR="00DA6B5A" w:rsidRPr="00E07C35" w:rsidRDefault="00DA6B5A" w:rsidP="00E07C35">
            <w:pPr>
              <w:tabs>
                <w:tab w:val="center" w:pos="2020"/>
                <w:tab w:val="right" w:pos="9072"/>
              </w:tabs>
              <w:spacing w:after="0" w:line="240" w:lineRule="auto"/>
              <w:jc w:val="center"/>
              <w:rPr>
                <w:i/>
                <w:spacing w:val="-6"/>
                <w:sz w:val="24"/>
              </w:rPr>
            </w:pPr>
            <w:r w:rsidRPr="00E07C35">
              <w:rPr>
                <w:i/>
                <w:spacing w:val="-6"/>
                <w:sz w:val="24"/>
              </w:rPr>
              <w:tab/>
            </w:r>
          </w:p>
        </w:tc>
        <w:tc>
          <w:tcPr>
            <w:tcW w:w="5520" w:type="dxa"/>
            <w:vAlign w:val="bottom"/>
          </w:tcPr>
          <w:p w:rsidR="00940EB4" w:rsidRDefault="00940EB4" w:rsidP="00940EB4">
            <w:pPr>
              <w:spacing w:after="120" w:line="240" w:lineRule="auto"/>
              <w:jc w:val="right"/>
              <w:rPr>
                <w:i/>
                <w:sz w:val="24"/>
              </w:rPr>
            </w:pPr>
            <w:r w:rsidRPr="00E07C35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0905C" wp14:editId="01BF0A31">
                      <wp:simplePos x="0" y="0"/>
                      <wp:positionH relativeFrom="column">
                        <wp:posOffset>840740</wp:posOffset>
                      </wp:positionH>
                      <wp:positionV relativeFrom="paragraph">
                        <wp:posOffset>26035</wp:posOffset>
                      </wp:positionV>
                      <wp:extent cx="1779905" cy="0"/>
                      <wp:effectExtent l="0" t="0" r="107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9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2pt,2.05pt" to="20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50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9PS0W6R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"/>
                  </w:pict>
                </mc:Fallback>
              </mc:AlternateContent>
            </w:r>
          </w:p>
          <w:p w:rsidR="00DA6B5A" w:rsidRPr="00940EB4" w:rsidRDefault="00DA6B5A" w:rsidP="00E2777D">
            <w:pPr>
              <w:spacing w:after="120" w:line="240" w:lineRule="auto"/>
              <w:jc w:val="right"/>
              <w:rPr>
                <w:sz w:val="24"/>
              </w:rPr>
            </w:pPr>
            <w:r w:rsidRPr="00E07C35">
              <w:rPr>
                <w:i/>
                <w:sz w:val="24"/>
              </w:rPr>
              <w:t>Gia Lai, ngày … tháng … năm 202</w:t>
            </w:r>
            <w:r w:rsidR="00E2777D">
              <w:rPr>
                <w:i/>
                <w:sz w:val="24"/>
              </w:rPr>
              <w:t>3</w:t>
            </w:r>
            <w:r w:rsidRPr="00E07C35">
              <w:rPr>
                <w:sz w:val="24"/>
              </w:rPr>
              <w:t xml:space="preserve">     </w:t>
            </w:r>
          </w:p>
        </w:tc>
      </w:tr>
    </w:tbl>
    <w:p w:rsidR="00DA6B5A" w:rsidRDefault="00DA6B5A" w:rsidP="00E07C35">
      <w:pPr>
        <w:spacing w:after="0" w:line="240" w:lineRule="auto"/>
        <w:jc w:val="center"/>
        <w:rPr>
          <w:b/>
          <w:bCs/>
          <w:szCs w:val="26"/>
        </w:rPr>
      </w:pPr>
    </w:p>
    <w:p w:rsidR="007C6C19" w:rsidRDefault="00940EB4" w:rsidP="00940EB4">
      <w:pPr>
        <w:spacing w:after="0" w:line="240" w:lineRule="auto"/>
        <w:jc w:val="center"/>
        <w:rPr>
          <w:b/>
        </w:rPr>
      </w:pPr>
      <w:r w:rsidRPr="00940EB4">
        <w:rPr>
          <w:b/>
        </w:rPr>
        <w:t>TỜ TRÌNH</w:t>
      </w:r>
    </w:p>
    <w:p w:rsidR="00940EB4" w:rsidRDefault="00940EB4" w:rsidP="00940EB4">
      <w:pPr>
        <w:spacing w:after="0" w:line="240" w:lineRule="auto"/>
        <w:jc w:val="center"/>
        <w:rPr>
          <w:b/>
        </w:rPr>
      </w:pPr>
      <w:r>
        <w:rPr>
          <w:b/>
        </w:rPr>
        <w:t>(V/v đề nghị xét thi đua, khen thưởng năm học 202</w:t>
      </w:r>
      <w:r w:rsidR="00E2777D">
        <w:rPr>
          <w:b/>
        </w:rPr>
        <w:t>2</w:t>
      </w:r>
      <w:r w:rsidR="001F5048">
        <w:rPr>
          <w:b/>
        </w:rPr>
        <w:t>-202</w:t>
      </w:r>
      <w:r w:rsidR="00E2777D">
        <w:rPr>
          <w:b/>
        </w:rPr>
        <w:t>3</w:t>
      </w:r>
      <w:r>
        <w:rPr>
          <w:b/>
        </w:rPr>
        <w:t>)</w:t>
      </w:r>
    </w:p>
    <w:p w:rsidR="00940EB4" w:rsidRDefault="00940EB4" w:rsidP="00940EB4">
      <w:pPr>
        <w:spacing w:after="0" w:line="240" w:lineRule="auto"/>
        <w:ind w:firstLine="709"/>
        <w:jc w:val="both"/>
        <w:rPr>
          <w:b/>
        </w:rPr>
      </w:pPr>
    </w:p>
    <w:p w:rsidR="00940EB4" w:rsidRPr="00940EB4" w:rsidRDefault="00940EB4" w:rsidP="00940EB4">
      <w:pPr>
        <w:spacing w:after="120" w:line="240" w:lineRule="auto"/>
        <w:ind w:firstLine="709"/>
        <w:jc w:val="both"/>
      </w:pPr>
      <w:r w:rsidRPr="00940EB4">
        <w:t>Kính gửi: Hội đồng thi đua, khen thưởng trường CĐSP Gia Lai</w:t>
      </w:r>
    </w:p>
    <w:p w:rsidR="00940EB4" w:rsidRDefault="00940EB4" w:rsidP="00940EB4">
      <w:pPr>
        <w:spacing w:after="120" w:line="240" w:lineRule="auto"/>
        <w:ind w:firstLine="709"/>
        <w:jc w:val="both"/>
      </w:pPr>
      <w:r w:rsidRPr="00940EB4">
        <w:t>Thực hiện</w:t>
      </w:r>
      <w:r>
        <w:t xml:space="preserve"> Công văn số </w:t>
      </w:r>
      <w:r w:rsidR="00E2777D">
        <w:t>155</w:t>
      </w:r>
      <w:r>
        <w:t>/CĐSP</w:t>
      </w:r>
      <w:r w:rsidR="001F5048">
        <w:t>-HCQT</w:t>
      </w:r>
      <w:r>
        <w:t xml:space="preserve"> ngày </w:t>
      </w:r>
      <w:r w:rsidR="00E2777D">
        <w:t>17</w:t>
      </w:r>
      <w:r>
        <w:t>/</w:t>
      </w:r>
      <w:r w:rsidR="001F5048">
        <w:t>5</w:t>
      </w:r>
      <w:r>
        <w:t>/202</w:t>
      </w:r>
      <w:r w:rsidR="00E2777D">
        <w:t>3</w:t>
      </w:r>
      <w:r>
        <w:t xml:space="preserve"> của Hiệu trưởng Trường CĐSP Gia lai về việc Hướng dẫn xét thi đua, khen thưởng năm học 202</w:t>
      </w:r>
      <w:r w:rsidR="00E2777D">
        <w:t>2</w:t>
      </w:r>
      <w:r>
        <w:t>-202</w:t>
      </w:r>
      <w:r w:rsidR="00E2777D">
        <w:t>3</w:t>
      </w:r>
      <w:r>
        <w:t>, đơn vị………………….đã tổ chức họp bình xét thi đua, khen thưởng của đơn vị.</w:t>
      </w:r>
    </w:p>
    <w:p w:rsidR="00940EB4" w:rsidRDefault="00940EB4" w:rsidP="00940EB4">
      <w:pPr>
        <w:spacing w:after="120" w:line="240" w:lineRule="auto"/>
        <w:ind w:firstLine="709"/>
        <w:jc w:val="both"/>
      </w:pPr>
      <w:r>
        <w:t>Kính trình Hội đồng thi đua, khen thưởng Nhà trường xem xét và đề nghị</w:t>
      </w:r>
      <w:r w:rsidRPr="00940EB4">
        <w:t xml:space="preserve"> </w:t>
      </w:r>
      <w:r>
        <w:t>Hội đồng thi đua, khen thưởng cấp trên quyết định tặng danh hiệu thi đua và khen thưởng cho đơn vị như sau:</w:t>
      </w:r>
    </w:p>
    <w:p w:rsidR="00940EB4" w:rsidRDefault="00940EB4" w:rsidP="00940EB4">
      <w:pPr>
        <w:spacing w:after="120" w:line="240" w:lineRule="auto"/>
        <w:ind w:firstLine="709"/>
        <w:jc w:val="both"/>
      </w:pPr>
      <w:r>
        <w:t>1. Đối với tập thể:</w:t>
      </w:r>
    </w:p>
    <w:p w:rsidR="00940EB4" w:rsidRDefault="00940EB4" w:rsidP="00940EB4">
      <w:pPr>
        <w:spacing w:after="120" w:line="240" w:lineRule="auto"/>
        <w:ind w:firstLine="709"/>
        <w:jc w:val="both"/>
      </w:pPr>
      <w:r>
        <w:t>2. Đối với cá nhân:</w:t>
      </w:r>
    </w:p>
    <w:p w:rsidR="00940EB4" w:rsidRPr="00940EB4" w:rsidRDefault="00940EB4" w:rsidP="00940EB4">
      <w:pPr>
        <w:spacing w:after="120" w:line="240" w:lineRule="auto"/>
        <w:ind w:firstLine="709"/>
        <w:jc w:val="both"/>
      </w:pPr>
    </w:p>
    <w:p w:rsidR="003A75DC" w:rsidRDefault="003A75DC" w:rsidP="00E07C35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788"/>
      </w:tblGrid>
      <w:tr w:rsidR="003A75DC" w:rsidRPr="00C43002" w:rsidTr="0067162D">
        <w:trPr>
          <w:jc w:val="center"/>
        </w:trPr>
        <w:tc>
          <w:tcPr>
            <w:tcW w:w="4248" w:type="dxa"/>
          </w:tcPr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8" w:type="dxa"/>
          </w:tcPr>
          <w:p w:rsidR="003A75DC" w:rsidRPr="00C43002" w:rsidRDefault="001F5048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</w:t>
            </w:r>
            <w:r w:rsidR="00940EB4">
              <w:rPr>
                <w:b/>
                <w:bCs/>
                <w:sz w:val="26"/>
                <w:szCs w:val="26"/>
              </w:rPr>
              <w:t xml:space="preserve"> đơn vị</w:t>
            </w:r>
          </w:p>
          <w:p w:rsidR="003A75DC" w:rsidRPr="00C43002" w:rsidRDefault="003A75DC" w:rsidP="00E07C3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C43002">
              <w:rPr>
                <w:b/>
                <w:bCs/>
                <w:sz w:val="26"/>
                <w:szCs w:val="26"/>
              </w:rPr>
              <w:t xml:space="preserve">(Ký </w:t>
            </w:r>
            <w:r w:rsidR="00940EB4">
              <w:rPr>
                <w:b/>
                <w:bCs/>
                <w:sz w:val="26"/>
                <w:szCs w:val="26"/>
              </w:rPr>
              <w:t xml:space="preserve">và ghi rõ họ </w:t>
            </w:r>
            <w:r w:rsidRPr="00C43002">
              <w:rPr>
                <w:b/>
                <w:bCs/>
                <w:sz w:val="26"/>
                <w:szCs w:val="26"/>
              </w:rPr>
              <w:t>tên)</w:t>
            </w:r>
          </w:p>
        </w:tc>
      </w:tr>
    </w:tbl>
    <w:p w:rsidR="001F568B" w:rsidRPr="003A75DC" w:rsidRDefault="004464E5" w:rsidP="00E07C35">
      <w:pPr>
        <w:spacing w:after="0" w:line="240" w:lineRule="auto"/>
      </w:pPr>
    </w:p>
    <w:sectPr w:rsidR="001F568B" w:rsidRPr="003A75DC" w:rsidSect="00E07C35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55"/>
    <w:rsid w:val="00001A55"/>
    <w:rsid w:val="001E4CD5"/>
    <w:rsid w:val="001F5048"/>
    <w:rsid w:val="00231B4C"/>
    <w:rsid w:val="003019CB"/>
    <w:rsid w:val="003A75DC"/>
    <w:rsid w:val="004464E5"/>
    <w:rsid w:val="005E53A8"/>
    <w:rsid w:val="00633C5C"/>
    <w:rsid w:val="006B2824"/>
    <w:rsid w:val="006B4954"/>
    <w:rsid w:val="007C6C19"/>
    <w:rsid w:val="008135F2"/>
    <w:rsid w:val="0090334B"/>
    <w:rsid w:val="00940EB4"/>
    <w:rsid w:val="00AA0C23"/>
    <w:rsid w:val="00B22102"/>
    <w:rsid w:val="00D21397"/>
    <w:rsid w:val="00D84CF1"/>
    <w:rsid w:val="00DA34A3"/>
    <w:rsid w:val="00DA6B5A"/>
    <w:rsid w:val="00E07C35"/>
    <w:rsid w:val="00E2777D"/>
    <w:rsid w:val="00EB3B04"/>
    <w:rsid w:val="00F01481"/>
    <w:rsid w:val="00F12509"/>
    <w:rsid w:val="00F6747B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23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autoRedefine/>
    <w:rsid w:val="00DA6B5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C6C19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6C19"/>
    <w:rPr>
      <w:b/>
      <w:bCs/>
    </w:rPr>
  </w:style>
  <w:style w:type="character" w:styleId="Emphasis">
    <w:name w:val="Emphasis"/>
    <w:basedOn w:val="DefaultParagraphFont"/>
    <w:uiPriority w:val="20"/>
    <w:qFormat/>
    <w:rsid w:val="007C6C19"/>
    <w:rPr>
      <w:i/>
      <w:iCs/>
    </w:rPr>
  </w:style>
  <w:style w:type="table" w:styleId="TableGrid">
    <w:name w:val="Table Grid"/>
    <w:basedOn w:val="TableNormal"/>
    <w:uiPriority w:val="59"/>
    <w:rsid w:val="0023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www.bachkhoagialai.com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welcome</cp:lastModifiedBy>
  <cp:revision>2</cp:revision>
  <dcterms:created xsi:type="dcterms:W3CDTF">2023-05-23T15:12:00Z</dcterms:created>
  <dcterms:modified xsi:type="dcterms:W3CDTF">2023-05-23T15:12:00Z</dcterms:modified>
</cp:coreProperties>
</file>