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F9" w:rsidRPr="00575963" w:rsidRDefault="00F778F9" w:rsidP="00F778F9">
      <w:pPr>
        <w:tabs>
          <w:tab w:val="left" w:pos="4253"/>
        </w:tabs>
        <w:spacing w:before="0" w:after="0" w:line="240" w:lineRule="auto"/>
        <w:ind w:left="-425" w:right="-709" w:hanging="141"/>
        <w:rPr>
          <w:b/>
          <w:sz w:val="22"/>
          <w:lang w:val="en-US"/>
        </w:rPr>
      </w:pPr>
      <w:r w:rsidRPr="00575963">
        <w:rPr>
          <w:sz w:val="22"/>
          <w:lang w:val="en-US"/>
        </w:rPr>
        <w:t xml:space="preserve">SỞ GIÁO DỤC </w:t>
      </w:r>
      <w:r>
        <w:rPr>
          <w:sz w:val="22"/>
          <w:lang w:val="en-US"/>
        </w:rPr>
        <w:t>VÀ</w:t>
      </w:r>
      <w:r w:rsidRPr="00575963">
        <w:rPr>
          <w:sz w:val="22"/>
          <w:lang w:val="en-US"/>
        </w:rPr>
        <w:t xml:space="preserve"> ĐÀO TẠO GIA LAI</w:t>
      </w:r>
      <w:r w:rsidRPr="00575963">
        <w:rPr>
          <w:sz w:val="22"/>
          <w:lang w:val="en-US"/>
        </w:rPr>
        <w:tab/>
      </w:r>
      <w:r w:rsidRPr="00575963">
        <w:rPr>
          <w:b/>
          <w:sz w:val="22"/>
          <w:lang w:val="en-US"/>
        </w:rPr>
        <w:t>CỘNG HÒA XÃ HỘI CHỦ NGHĨA VIỆT NAM</w:t>
      </w:r>
    </w:p>
    <w:p w:rsidR="00F778F9" w:rsidRPr="00575963" w:rsidRDefault="00E46D4D" w:rsidP="00F778F9">
      <w:pPr>
        <w:tabs>
          <w:tab w:val="left" w:pos="4536"/>
        </w:tabs>
        <w:spacing w:before="0" w:after="0" w:line="240" w:lineRule="auto"/>
        <w:ind w:left="-425" w:right="-426" w:firstLine="142"/>
        <w:rPr>
          <w:b/>
          <w:sz w:val="22"/>
          <w:lang w:val="en-US"/>
        </w:rPr>
      </w:pPr>
      <w:r w:rsidRPr="00E46D4D">
        <w:rPr>
          <w:b/>
          <w:noProof/>
          <w:sz w:val="22"/>
          <w:lang w:eastAsia="vi-VN"/>
        </w:rPr>
        <w:pict>
          <v:shapetype id="_x0000_t32" coordsize="21600,21600" o:spt="32" o:oned="t" path="m,l21600,21600e" filled="f">
            <v:path arrowok="t" fillok="f" o:connecttype="none"/>
            <o:lock v:ext="edit" shapetype="t"/>
          </v:shapetype>
          <v:shape id="_x0000_s1026" type="#_x0000_t32" style="position:absolute;left:0;text-align:left;margin-left:22.85pt;margin-top:11.95pt;width:90.8pt;height:0;z-index:251660288" o:connectortype="straight"/>
        </w:pict>
      </w:r>
      <w:r w:rsidRPr="00E46D4D">
        <w:rPr>
          <w:b/>
          <w:noProof/>
          <w:sz w:val="22"/>
          <w:lang w:eastAsia="vi-VN"/>
        </w:rPr>
        <w:pict>
          <v:shape id="_x0000_s1027" type="#_x0000_t32" style="position:absolute;left:0;text-align:left;margin-left:254.1pt;margin-top:11.95pt;width:131.95pt;height:.05pt;flip:y;z-index:251661312" o:connectortype="straight"/>
        </w:pict>
      </w:r>
      <w:r w:rsidR="00F778F9" w:rsidRPr="00575963">
        <w:rPr>
          <w:b/>
          <w:sz w:val="22"/>
          <w:lang w:val="en-US"/>
        </w:rPr>
        <w:t>TRƯỜNG CAO ĐẲNG SƯ PHẠM</w:t>
      </w:r>
      <w:r w:rsidR="00F778F9" w:rsidRPr="00575963">
        <w:rPr>
          <w:b/>
          <w:sz w:val="22"/>
          <w:lang w:val="en-US"/>
        </w:rPr>
        <w:tab/>
      </w:r>
      <w:r w:rsidR="00F778F9" w:rsidRPr="00575963">
        <w:rPr>
          <w:b/>
          <w:sz w:val="22"/>
          <w:lang w:val="en-US"/>
        </w:rPr>
        <w:tab/>
        <w:t>Độc lập – Tự do – Hạnh phúc</w:t>
      </w:r>
    </w:p>
    <w:p w:rsidR="00F778F9" w:rsidRDefault="00F778F9" w:rsidP="00F778F9">
      <w:pPr>
        <w:tabs>
          <w:tab w:val="left" w:pos="4536"/>
        </w:tabs>
        <w:spacing w:before="120" w:after="0" w:line="240" w:lineRule="auto"/>
        <w:ind w:left="-432" w:right="-432" w:firstLine="562"/>
        <w:rPr>
          <w:i/>
          <w:sz w:val="24"/>
          <w:lang w:val="en-US"/>
        </w:rPr>
      </w:pPr>
      <w:r>
        <w:rPr>
          <w:sz w:val="24"/>
          <w:lang w:val="en-US"/>
        </w:rPr>
        <w:t>SỐ: 284/TB-CĐSP</w:t>
      </w:r>
      <w:r>
        <w:rPr>
          <w:sz w:val="24"/>
          <w:lang w:val="en-US"/>
        </w:rPr>
        <w:tab/>
      </w:r>
      <w:r>
        <w:rPr>
          <w:sz w:val="24"/>
          <w:lang w:val="en-US"/>
        </w:rPr>
        <w:tab/>
        <w:t xml:space="preserve">     </w:t>
      </w:r>
      <w:r>
        <w:rPr>
          <w:i/>
          <w:sz w:val="24"/>
          <w:lang w:val="en-US"/>
        </w:rPr>
        <w:t>Gia Lai, ngày 07    tháng  5   năm 2019</w:t>
      </w:r>
    </w:p>
    <w:p w:rsidR="00F778F9" w:rsidRPr="00BA56CB" w:rsidRDefault="00F778F9" w:rsidP="00F778F9">
      <w:pPr>
        <w:spacing w:before="0" w:after="0" w:line="240" w:lineRule="auto"/>
        <w:ind w:left="0" w:right="-425"/>
        <w:rPr>
          <w:i/>
          <w:sz w:val="24"/>
          <w:lang w:val="en-US"/>
        </w:rPr>
      </w:pPr>
      <w:r w:rsidRPr="00BA56CB">
        <w:rPr>
          <w:i/>
          <w:sz w:val="24"/>
          <w:lang w:val="en-US"/>
        </w:rPr>
        <w:t xml:space="preserve">(Về việc tổ chức thi tốt nghiệp </w:t>
      </w:r>
    </w:p>
    <w:p w:rsidR="00F778F9" w:rsidRDefault="00F778F9" w:rsidP="00F778F9">
      <w:pPr>
        <w:spacing w:before="0" w:after="0" w:line="240" w:lineRule="auto"/>
        <w:ind w:left="0" w:right="-425"/>
        <w:rPr>
          <w:i/>
          <w:sz w:val="24"/>
          <w:lang w:val="en-US"/>
        </w:rPr>
      </w:pPr>
      <w:r>
        <w:rPr>
          <w:i/>
          <w:sz w:val="24"/>
          <w:lang w:val="en-US"/>
        </w:rPr>
        <w:t>cho sinh viên năm 3 hệ Cao đẳng</w:t>
      </w:r>
    </w:p>
    <w:p w:rsidR="00F778F9" w:rsidRPr="00BA56CB" w:rsidRDefault="00F778F9" w:rsidP="00F778F9">
      <w:pPr>
        <w:spacing w:before="0" w:after="0" w:line="240" w:lineRule="auto"/>
        <w:ind w:left="0" w:right="-425"/>
        <w:rPr>
          <w:i/>
          <w:sz w:val="24"/>
          <w:lang w:val="en-US"/>
        </w:rPr>
      </w:pPr>
      <w:r>
        <w:rPr>
          <w:i/>
          <w:sz w:val="24"/>
          <w:lang w:val="en-US"/>
        </w:rPr>
        <w:t xml:space="preserve"> và năm 2 hệ TCCN</w:t>
      </w:r>
      <w:r w:rsidRPr="00BA56CB">
        <w:rPr>
          <w:i/>
          <w:sz w:val="24"/>
          <w:lang w:val="en-US"/>
        </w:rPr>
        <w:t xml:space="preserve"> năm 2019)</w:t>
      </w:r>
    </w:p>
    <w:p w:rsidR="00F778F9" w:rsidRDefault="00F778F9" w:rsidP="00F778F9">
      <w:pPr>
        <w:spacing w:before="0" w:after="0" w:line="240" w:lineRule="auto"/>
        <w:ind w:left="720" w:right="-426" w:firstLine="720"/>
        <w:rPr>
          <w:b/>
          <w:sz w:val="24"/>
          <w:szCs w:val="24"/>
          <w:u w:val="single"/>
          <w:lang w:val="en-US"/>
        </w:rPr>
      </w:pPr>
    </w:p>
    <w:p w:rsidR="00F778F9" w:rsidRPr="00B903B5" w:rsidRDefault="00F778F9" w:rsidP="00F778F9">
      <w:pPr>
        <w:spacing w:before="0" w:after="0" w:line="240" w:lineRule="auto"/>
        <w:ind w:left="720" w:right="-426" w:firstLine="720"/>
        <w:rPr>
          <w:szCs w:val="28"/>
          <w:lang w:val="en-US"/>
        </w:rPr>
      </w:pPr>
      <w:r w:rsidRPr="00B903B5">
        <w:rPr>
          <w:b/>
          <w:szCs w:val="28"/>
          <w:lang w:val="en-US"/>
        </w:rPr>
        <w:t>Kính gửi:</w:t>
      </w:r>
      <w:r w:rsidRPr="00B903B5">
        <w:rPr>
          <w:szCs w:val="28"/>
          <w:lang w:val="en-US"/>
        </w:rPr>
        <w:t xml:space="preserve"> </w:t>
      </w:r>
      <w:r w:rsidRPr="00B903B5">
        <w:rPr>
          <w:szCs w:val="28"/>
          <w:lang w:val="en-US"/>
        </w:rPr>
        <w:tab/>
      </w:r>
      <w:r w:rsidRPr="00B903B5">
        <w:rPr>
          <w:b/>
          <w:szCs w:val="28"/>
          <w:lang w:val="en-US"/>
        </w:rPr>
        <w:t xml:space="preserve">- Khoa, phòng, ban và các tổ trực thuộc </w:t>
      </w:r>
    </w:p>
    <w:p w:rsidR="00F778F9" w:rsidRPr="00B903B5" w:rsidRDefault="00F778F9" w:rsidP="00F778F9">
      <w:pPr>
        <w:tabs>
          <w:tab w:val="left" w:pos="4536"/>
        </w:tabs>
        <w:spacing w:before="0" w:after="0" w:line="240" w:lineRule="auto"/>
        <w:ind w:left="0" w:right="142" w:firstLine="567"/>
        <w:rPr>
          <w:szCs w:val="28"/>
          <w:lang w:val="en-US"/>
        </w:rPr>
      </w:pPr>
    </w:p>
    <w:p w:rsidR="00F778F9" w:rsidRPr="00BE120A" w:rsidRDefault="00F778F9" w:rsidP="00F778F9">
      <w:pPr>
        <w:tabs>
          <w:tab w:val="left" w:pos="4536"/>
        </w:tabs>
        <w:spacing w:before="80" w:after="80" w:line="288" w:lineRule="auto"/>
        <w:ind w:left="0" w:right="144" w:firstLine="567"/>
        <w:rPr>
          <w:szCs w:val="28"/>
          <w:lang w:val="en-US"/>
        </w:rPr>
      </w:pPr>
      <w:r w:rsidRPr="00BE120A">
        <w:rPr>
          <w:szCs w:val="28"/>
          <w:lang w:val="en-US"/>
        </w:rPr>
        <w:t>Căn cứ thông tư số 01/2015/TT-BGDĐT ngày 15 tháng 01 năm 2015 của Bộ trưởng Bộ Giáo dục &amp; Đào tạo về việc ban hành điều lệ trường cao đẳng;</w:t>
      </w:r>
    </w:p>
    <w:p w:rsidR="00F778F9" w:rsidRPr="00BE120A" w:rsidRDefault="00F778F9" w:rsidP="00F778F9">
      <w:pPr>
        <w:tabs>
          <w:tab w:val="left" w:pos="4536"/>
        </w:tabs>
        <w:spacing w:before="80" w:after="80" w:line="288" w:lineRule="auto"/>
        <w:ind w:left="0" w:right="144" w:firstLine="567"/>
        <w:rPr>
          <w:szCs w:val="28"/>
          <w:lang w:val="en-US"/>
        </w:rPr>
      </w:pPr>
      <w:r w:rsidRPr="00BE120A">
        <w:rPr>
          <w:szCs w:val="28"/>
          <w:lang w:val="en-US"/>
        </w:rPr>
        <w:t>Căn cứ Quyết định số 25/2006/QĐ-BGDĐT ngày 26 tháng 6 năm 2006 của Bộ trưởng Bộ Giáo dục &amp; Đào tạo về việc ban hành Quy chế đào tạo đại học và cao đẳng hệ chính quy;</w:t>
      </w:r>
    </w:p>
    <w:p w:rsidR="00F778F9" w:rsidRPr="00BE120A" w:rsidRDefault="00F778F9" w:rsidP="00F778F9">
      <w:pPr>
        <w:tabs>
          <w:tab w:val="left" w:pos="4536"/>
        </w:tabs>
        <w:spacing w:before="80" w:after="80" w:line="288" w:lineRule="auto"/>
        <w:ind w:left="0" w:right="144" w:firstLine="567"/>
        <w:rPr>
          <w:szCs w:val="28"/>
          <w:lang w:val="en-US"/>
        </w:rPr>
      </w:pPr>
      <w:r w:rsidRPr="00BE120A">
        <w:rPr>
          <w:szCs w:val="28"/>
          <w:lang w:val="en-US"/>
        </w:rPr>
        <w:t>Căn cứ Thông tư số 22/2014/TT-BGDĐT ngày 09 tháng 7 năm 2014 của Bộ trưởng Bộ Giáo dục &amp; Đào tạo về Quy chế đào tạo Trung cấp chuyên nghiệp;</w:t>
      </w:r>
    </w:p>
    <w:p w:rsidR="00F778F9" w:rsidRPr="00BE120A" w:rsidRDefault="00F778F9" w:rsidP="00F778F9">
      <w:pPr>
        <w:tabs>
          <w:tab w:val="left" w:pos="4536"/>
        </w:tabs>
        <w:spacing w:before="80" w:after="80" w:line="288" w:lineRule="auto"/>
        <w:ind w:left="0" w:right="144" w:firstLine="567"/>
        <w:rPr>
          <w:szCs w:val="28"/>
          <w:lang w:val="en-US"/>
        </w:rPr>
      </w:pPr>
      <w:r w:rsidRPr="00BE120A">
        <w:rPr>
          <w:szCs w:val="28"/>
          <w:lang w:val="en-US"/>
        </w:rPr>
        <w:t>Căn cứ kế hoạch thời gian năm học 2018-2019 của nhà trường;</w:t>
      </w:r>
    </w:p>
    <w:p w:rsidR="00F778F9" w:rsidRPr="00BE120A" w:rsidRDefault="00F778F9" w:rsidP="00F778F9">
      <w:pPr>
        <w:tabs>
          <w:tab w:val="left" w:pos="4536"/>
        </w:tabs>
        <w:spacing w:before="80" w:after="80" w:line="288" w:lineRule="auto"/>
        <w:ind w:left="0" w:right="144" w:firstLine="567"/>
        <w:rPr>
          <w:szCs w:val="28"/>
          <w:lang w:val="en-US"/>
        </w:rPr>
      </w:pPr>
      <w:r w:rsidRPr="00BE120A">
        <w:rPr>
          <w:szCs w:val="28"/>
          <w:lang w:val="en-US"/>
        </w:rPr>
        <w:t>Trường Cao đẳng Sư phạm Gia Lai sẽ tổ chức thi tốt nghiệp trong năm học 2018 - 2019 gồm những nội dung sau:</w:t>
      </w:r>
    </w:p>
    <w:p w:rsidR="00F778F9" w:rsidRPr="00BE120A" w:rsidRDefault="00F778F9" w:rsidP="00F778F9">
      <w:pPr>
        <w:tabs>
          <w:tab w:val="left" w:pos="5245"/>
        </w:tabs>
        <w:spacing w:before="80" w:after="80" w:line="288" w:lineRule="auto"/>
        <w:ind w:left="0" w:right="144" w:firstLine="567"/>
        <w:rPr>
          <w:b/>
          <w:szCs w:val="28"/>
          <w:lang w:val="en-US"/>
        </w:rPr>
      </w:pPr>
      <w:r w:rsidRPr="00BE120A">
        <w:rPr>
          <w:b/>
          <w:szCs w:val="28"/>
          <w:lang w:val="en-US"/>
        </w:rPr>
        <w:t>I. Thời gian</w:t>
      </w:r>
    </w:p>
    <w:p w:rsidR="00F778F9" w:rsidRPr="00BE120A" w:rsidRDefault="00F778F9" w:rsidP="00F778F9">
      <w:pPr>
        <w:tabs>
          <w:tab w:val="left" w:pos="5245"/>
        </w:tabs>
        <w:spacing w:before="80" w:after="80" w:line="288" w:lineRule="auto"/>
        <w:ind w:left="0" w:right="144" w:firstLine="567"/>
        <w:rPr>
          <w:szCs w:val="28"/>
          <w:lang w:val="en-US"/>
        </w:rPr>
      </w:pPr>
      <w:r w:rsidRPr="00BE120A">
        <w:rPr>
          <w:szCs w:val="28"/>
          <w:lang w:val="en-US"/>
        </w:rPr>
        <w:t>- Trường tổ chức thi tốt nghiệp hệ cao đẳng và Trung cấp chuyên nghiệp vào 2 ngày 18 – 19 tháng 06 năm 2019. Địa điểm tại trường Cao đẳng Sư phạm Gia Lai.</w:t>
      </w:r>
    </w:p>
    <w:p w:rsidR="00F778F9" w:rsidRPr="00BE120A" w:rsidRDefault="00F778F9" w:rsidP="00F778F9">
      <w:pPr>
        <w:tabs>
          <w:tab w:val="left" w:pos="5245"/>
        </w:tabs>
        <w:spacing w:before="80" w:after="80" w:line="288" w:lineRule="auto"/>
        <w:ind w:left="0" w:right="144" w:firstLine="567"/>
        <w:rPr>
          <w:b/>
          <w:szCs w:val="28"/>
          <w:lang w:val="en-US"/>
        </w:rPr>
      </w:pPr>
      <w:r w:rsidRPr="00BE120A">
        <w:rPr>
          <w:b/>
          <w:szCs w:val="28"/>
          <w:lang w:val="en-US"/>
        </w:rPr>
        <w:t>II. Các ngành đào tạo sẽ thi tốt nghiệp.</w:t>
      </w:r>
    </w:p>
    <w:p w:rsidR="00F778F9" w:rsidRPr="00BE120A" w:rsidRDefault="00F778F9" w:rsidP="00F778F9">
      <w:pPr>
        <w:spacing w:before="80" w:after="80" w:line="288" w:lineRule="auto"/>
        <w:ind w:left="1087" w:right="144"/>
        <w:rPr>
          <w:szCs w:val="28"/>
          <w:lang w:val="en-US"/>
        </w:rPr>
      </w:pPr>
      <w:r w:rsidRPr="00BE120A">
        <w:rPr>
          <w:szCs w:val="28"/>
          <w:lang w:val="en-US"/>
        </w:rPr>
        <w:t xml:space="preserve">1.Hệ Cao đẳng Sư phạm </w:t>
      </w:r>
    </w:p>
    <w:p w:rsidR="00F778F9" w:rsidRPr="00BE120A" w:rsidRDefault="00F778F9" w:rsidP="00F778F9">
      <w:pPr>
        <w:spacing w:before="80" w:after="80" w:line="288" w:lineRule="auto"/>
        <w:ind w:left="862" w:right="144" w:firstLine="578"/>
        <w:rPr>
          <w:szCs w:val="28"/>
          <w:lang w:val="en-US"/>
        </w:rPr>
      </w:pPr>
      <w:r w:rsidRPr="00BE120A">
        <w:rPr>
          <w:szCs w:val="28"/>
          <w:lang w:val="en-US"/>
        </w:rPr>
        <w:t>-Ngành Giáo dục Mầm non.</w:t>
      </w:r>
    </w:p>
    <w:p w:rsidR="00F778F9" w:rsidRPr="00BE120A" w:rsidRDefault="00F778F9" w:rsidP="00F778F9">
      <w:pPr>
        <w:spacing w:before="80" w:after="80" w:line="288" w:lineRule="auto"/>
        <w:ind w:left="862" w:right="144" w:firstLine="578"/>
        <w:rPr>
          <w:szCs w:val="28"/>
          <w:lang w:val="en-US"/>
        </w:rPr>
      </w:pPr>
      <w:r w:rsidRPr="00BE120A">
        <w:rPr>
          <w:szCs w:val="28"/>
          <w:lang w:val="en-US"/>
        </w:rPr>
        <w:t>- Ngành Sư phạm Tiếng Anh.</w:t>
      </w:r>
    </w:p>
    <w:p w:rsidR="00F778F9" w:rsidRPr="00BE120A" w:rsidRDefault="00F778F9" w:rsidP="00F778F9">
      <w:pPr>
        <w:spacing w:before="80" w:after="80" w:line="288" w:lineRule="auto"/>
        <w:ind w:left="862" w:right="144" w:firstLine="578"/>
        <w:rPr>
          <w:szCs w:val="28"/>
          <w:lang w:val="en-US"/>
        </w:rPr>
      </w:pPr>
      <w:r w:rsidRPr="00BE120A">
        <w:rPr>
          <w:szCs w:val="28"/>
          <w:lang w:val="en-US"/>
        </w:rPr>
        <w:t>- Ngành Giáo dục Tiểu học.</w:t>
      </w:r>
    </w:p>
    <w:p w:rsidR="00F778F9" w:rsidRPr="00BE120A" w:rsidRDefault="00F778F9" w:rsidP="00F778F9">
      <w:pPr>
        <w:spacing w:before="80" w:after="80" w:line="288" w:lineRule="auto"/>
        <w:ind w:left="862" w:right="144" w:firstLine="578"/>
        <w:rPr>
          <w:szCs w:val="28"/>
          <w:lang w:val="en-US"/>
        </w:rPr>
      </w:pPr>
      <w:r w:rsidRPr="00BE120A">
        <w:rPr>
          <w:szCs w:val="28"/>
          <w:lang w:val="en-US"/>
        </w:rPr>
        <w:t>- Ngành Sư phạm Toán.</w:t>
      </w:r>
    </w:p>
    <w:p w:rsidR="00F778F9" w:rsidRPr="00BE120A" w:rsidRDefault="00F778F9" w:rsidP="00F778F9">
      <w:pPr>
        <w:spacing w:before="80" w:after="80" w:line="288" w:lineRule="auto"/>
        <w:ind w:left="862" w:right="144" w:firstLine="578"/>
        <w:rPr>
          <w:szCs w:val="28"/>
          <w:lang w:val="en-US"/>
        </w:rPr>
      </w:pPr>
      <w:r w:rsidRPr="00BE120A">
        <w:rPr>
          <w:szCs w:val="28"/>
          <w:lang w:val="en-US"/>
        </w:rPr>
        <w:t>- Ngành Sư phạm Văn.</w:t>
      </w:r>
    </w:p>
    <w:p w:rsidR="00F778F9" w:rsidRPr="00BE120A" w:rsidRDefault="00F778F9" w:rsidP="00F778F9">
      <w:pPr>
        <w:spacing w:before="80" w:after="80" w:line="288" w:lineRule="auto"/>
        <w:ind w:left="862" w:right="144" w:firstLine="578"/>
        <w:rPr>
          <w:szCs w:val="28"/>
          <w:lang w:val="en-US"/>
        </w:rPr>
      </w:pPr>
      <w:r w:rsidRPr="00BE120A">
        <w:rPr>
          <w:szCs w:val="28"/>
          <w:lang w:val="en-US"/>
        </w:rPr>
        <w:t>-Ngành Quản trị Văn phòng (Ngoài Sư phạm).</w:t>
      </w:r>
    </w:p>
    <w:p w:rsidR="00F778F9" w:rsidRPr="00BE120A" w:rsidRDefault="00F778F9" w:rsidP="00F778F9">
      <w:pPr>
        <w:spacing w:before="80" w:after="80" w:line="288" w:lineRule="auto"/>
        <w:ind w:right="144"/>
        <w:rPr>
          <w:szCs w:val="28"/>
          <w:lang w:val="en-US"/>
        </w:rPr>
      </w:pPr>
      <w:r w:rsidRPr="00BE120A">
        <w:rPr>
          <w:szCs w:val="28"/>
          <w:lang w:val="en-US"/>
        </w:rPr>
        <w:tab/>
      </w:r>
      <w:r>
        <w:rPr>
          <w:szCs w:val="28"/>
          <w:lang w:val="en-US"/>
        </w:rPr>
        <w:t xml:space="preserve">     </w:t>
      </w:r>
      <w:r w:rsidRPr="00BE120A">
        <w:rPr>
          <w:szCs w:val="28"/>
          <w:lang w:val="en-US"/>
        </w:rPr>
        <w:t>2. Hệ Trung cấp chuyên nghiệp</w:t>
      </w:r>
    </w:p>
    <w:p w:rsidR="00F778F9" w:rsidRPr="00BE120A" w:rsidRDefault="00F778F9" w:rsidP="00F778F9">
      <w:pPr>
        <w:spacing w:before="80" w:after="80" w:line="288" w:lineRule="auto"/>
        <w:ind w:right="144"/>
        <w:rPr>
          <w:szCs w:val="28"/>
          <w:lang w:val="en-US"/>
        </w:rPr>
      </w:pPr>
      <w:r w:rsidRPr="00BE120A">
        <w:rPr>
          <w:szCs w:val="28"/>
          <w:lang w:val="en-US"/>
        </w:rPr>
        <w:lastRenderedPageBreak/>
        <w:tab/>
      </w:r>
      <w:r w:rsidRPr="00BE120A">
        <w:rPr>
          <w:szCs w:val="28"/>
          <w:lang w:val="en-US"/>
        </w:rPr>
        <w:tab/>
        <w:t>- Ngành Sư phạm Mầm non.</w:t>
      </w:r>
    </w:p>
    <w:p w:rsidR="00F778F9" w:rsidRPr="007C47C6" w:rsidRDefault="007C47C6" w:rsidP="007C47C6">
      <w:pPr>
        <w:pStyle w:val="ListParagraph"/>
        <w:numPr>
          <w:ilvl w:val="0"/>
          <w:numId w:val="2"/>
        </w:numPr>
        <w:tabs>
          <w:tab w:val="left" w:pos="900"/>
          <w:tab w:val="left" w:pos="5245"/>
        </w:tabs>
        <w:spacing w:before="80" w:after="80" w:line="288" w:lineRule="auto"/>
        <w:ind w:left="0" w:right="144" w:firstLine="540"/>
        <w:rPr>
          <w:i/>
          <w:szCs w:val="28"/>
          <w:lang w:val="en-US"/>
        </w:rPr>
      </w:pPr>
      <w:r>
        <w:rPr>
          <w:i/>
          <w:szCs w:val="28"/>
          <w:lang w:val="en-US"/>
        </w:rPr>
        <w:t xml:space="preserve"> </w:t>
      </w:r>
      <w:r w:rsidR="00F778F9" w:rsidRPr="007C47C6">
        <w:rPr>
          <w:i/>
          <w:szCs w:val="28"/>
          <w:lang w:val="en-US"/>
        </w:rPr>
        <w:t>Đối với sinh viên hệ Cao đẳng và học sinh hệ Trung cấp chuyên nghiệp thi hỏng tốt nghiệp của các khóa trước làm đơn đăng ký thi lại tốt nghiệp (Theo mẫu) gửi về phòng khảo thí và QLCLGD chậm nhất ngày28 tháng 5 năm 2019 để xét duyệt và đưa vào danh sách dự thi.</w:t>
      </w:r>
    </w:p>
    <w:p w:rsidR="007C47C6" w:rsidRDefault="007C47C6" w:rsidP="007C47C6">
      <w:pPr>
        <w:pStyle w:val="ListParagraph"/>
        <w:numPr>
          <w:ilvl w:val="0"/>
          <w:numId w:val="2"/>
        </w:numPr>
        <w:tabs>
          <w:tab w:val="left" w:pos="900"/>
          <w:tab w:val="left" w:pos="5245"/>
        </w:tabs>
        <w:spacing w:before="80" w:after="80" w:line="288" w:lineRule="auto"/>
        <w:ind w:left="540" w:right="144" w:firstLine="0"/>
        <w:rPr>
          <w:i/>
          <w:szCs w:val="28"/>
          <w:lang w:val="en-US"/>
        </w:rPr>
      </w:pPr>
      <w:r>
        <w:rPr>
          <w:i/>
          <w:szCs w:val="28"/>
          <w:lang w:val="en-US"/>
        </w:rPr>
        <w:t>Đối với sinh viên đăng ký thi lại, hồ sơ đăng ký gồm những giấy tờ sau:</w:t>
      </w:r>
    </w:p>
    <w:p w:rsidR="007C47C6" w:rsidRDefault="007C47C6" w:rsidP="007C47C6">
      <w:pPr>
        <w:pStyle w:val="ListParagraph"/>
        <w:numPr>
          <w:ilvl w:val="0"/>
          <w:numId w:val="3"/>
        </w:numPr>
        <w:tabs>
          <w:tab w:val="left" w:pos="900"/>
          <w:tab w:val="left" w:pos="5245"/>
        </w:tabs>
        <w:spacing w:before="80" w:after="80" w:line="288" w:lineRule="auto"/>
        <w:ind w:right="144" w:hanging="720"/>
        <w:rPr>
          <w:i/>
          <w:szCs w:val="28"/>
          <w:lang w:val="en-US"/>
        </w:rPr>
      </w:pPr>
      <w:r>
        <w:rPr>
          <w:i/>
          <w:szCs w:val="28"/>
          <w:lang w:val="en-US"/>
        </w:rPr>
        <w:t>Đơn xin thi lại (theo mẫu)</w:t>
      </w:r>
    </w:p>
    <w:p w:rsidR="007C47C6" w:rsidRDefault="007C47C6" w:rsidP="007C47C6">
      <w:pPr>
        <w:pStyle w:val="ListParagraph"/>
        <w:numPr>
          <w:ilvl w:val="0"/>
          <w:numId w:val="3"/>
        </w:numPr>
        <w:tabs>
          <w:tab w:val="left" w:pos="900"/>
          <w:tab w:val="left" w:pos="5245"/>
        </w:tabs>
        <w:spacing w:before="80" w:after="80" w:line="288" w:lineRule="auto"/>
        <w:ind w:right="144" w:hanging="720"/>
        <w:rPr>
          <w:i/>
          <w:szCs w:val="28"/>
          <w:lang w:val="en-US"/>
        </w:rPr>
      </w:pPr>
      <w:r>
        <w:rPr>
          <w:i/>
          <w:szCs w:val="28"/>
          <w:lang w:val="en-US"/>
        </w:rPr>
        <w:t>Bản tự kiểm điểm cá nhân (theo mẫu)</w:t>
      </w:r>
    </w:p>
    <w:p w:rsidR="007C47C6" w:rsidRDefault="007C47C6" w:rsidP="007C47C6">
      <w:pPr>
        <w:pStyle w:val="ListParagraph"/>
        <w:numPr>
          <w:ilvl w:val="0"/>
          <w:numId w:val="3"/>
        </w:numPr>
        <w:tabs>
          <w:tab w:val="left" w:pos="900"/>
          <w:tab w:val="left" w:pos="5245"/>
        </w:tabs>
        <w:spacing w:before="80" w:after="80" w:line="288" w:lineRule="auto"/>
        <w:ind w:right="144" w:hanging="720"/>
        <w:rPr>
          <w:i/>
          <w:szCs w:val="28"/>
          <w:lang w:val="en-US"/>
        </w:rPr>
      </w:pPr>
      <w:r>
        <w:rPr>
          <w:i/>
          <w:szCs w:val="28"/>
          <w:lang w:val="en-US"/>
        </w:rPr>
        <w:t>2 ảnh 3x4</w:t>
      </w:r>
    </w:p>
    <w:p w:rsidR="007C47C6" w:rsidRDefault="007C47C6" w:rsidP="007C47C6">
      <w:pPr>
        <w:pStyle w:val="ListParagraph"/>
        <w:numPr>
          <w:ilvl w:val="0"/>
          <w:numId w:val="3"/>
        </w:numPr>
        <w:tabs>
          <w:tab w:val="left" w:pos="900"/>
          <w:tab w:val="left" w:pos="5245"/>
        </w:tabs>
        <w:spacing w:before="80" w:after="80" w:line="288" w:lineRule="auto"/>
        <w:ind w:right="144" w:hanging="720"/>
        <w:rPr>
          <w:i/>
          <w:szCs w:val="28"/>
          <w:lang w:val="en-US"/>
        </w:rPr>
      </w:pPr>
      <w:r>
        <w:rPr>
          <w:i/>
          <w:szCs w:val="28"/>
          <w:lang w:val="en-US"/>
        </w:rPr>
        <w:t>Photo bằng tốt nghiệp THPT (kèm bản gốc để kiểm tra)</w:t>
      </w:r>
    </w:p>
    <w:p w:rsidR="007C47C6" w:rsidRPr="007C47C6" w:rsidRDefault="007C47C6" w:rsidP="007C47C6">
      <w:pPr>
        <w:pStyle w:val="ListParagraph"/>
        <w:numPr>
          <w:ilvl w:val="0"/>
          <w:numId w:val="3"/>
        </w:numPr>
        <w:tabs>
          <w:tab w:val="left" w:pos="900"/>
          <w:tab w:val="left" w:pos="5245"/>
        </w:tabs>
        <w:spacing w:before="80" w:after="80" w:line="288" w:lineRule="auto"/>
        <w:ind w:right="144" w:hanging="720"/>
        <w:rPr>
          <w:i/>
          <w:szCs w:val="28"/>
          <w:lang w:val="en-US"/>
        </w:rPr>
      </w:pPr>
      <w:r>
        <w:rPr>
          <w:i/>
          <w:szCs w:val="28"/>
          <w:lang w:val="en-US"/>
        </w:rPr>
        <w:t>Giấy khám sức khỏe (trong thời gian 6 tháng tính đến ngày dự thi)</w:t>
      </w:r>
    </w:p>
    <w:p w:rsidR="00F778F9" w:rsidRPr="00BE120A" w:rsidRDefault="00F778F9" w:rsidP="00F778F9">
      <w:pPr>
        <w:tabs>
          <w:tab w:val="left" w:pos="5245"/>
        </w:tabs>
        <w:spacing w:before="80" w:after="80" w:line="288" w:lineRule="auto"/>
        <w:ind w:left="0" w:right="144" w:firstLine="567"/>
        <w:rPr>
          <w:szCs w:val="28"/>
          <w:lang w:val="en-US"/>
        </w:rPr>
      </w:pPr>
      <w:r w:rsidRPr="00BE120A">
        <w:rPr>
          <w:szCs w:val="28"/>
          <w:lang w:val="en-US"/>
        </w:rPr>
        <w:t>Nay nhà trường thông báo cho các Khoa, Phòng, Ban phổ biến đến các lớp năm 3 hệ cao đẳng và năm 2 hệ TCCN biết để thực hiện.</w:t>
      </w:r>
    </w:p>
    <w:p w:rsidR="00F778F9" w:rsidRPr="00BE120A" w:rsidRDefault="00F778F9" w:rsidP="00F778F9">
      <w:pPr>
        <w:tabs>
          <w:tab w:val="left" w:pos="5245"/>
        </w:tabs>
        <w:spacing w:before="80" w:after="80" w:line="288" w:lineRule="auto"/>
        <w:ind w:left="0" w:right="144" w:firstLine="567"/>
        <w:rPr>
          <w:szCs w:val="28"/>
          <w:lang w:val="en-US"/>
        </w:rPr>
      </w:pPr>
      <w:r w:rsidRPr="00BE120A">
        <w:rPr>
          <w:szCs w:val="28"/>
          <w:lang w:val="en-US"/>
        </w:rPr>
        <w:tab/>
      </w:r>
      <w:r w:rsidRPr="00BE120A">
        <w:rPr>
          <w:szCs w:val="28"/>
          <w:lang w:val="en-US"/>
        </w:rPr>
        <w:tab/>
        <w:t xml:space="preserve">   </w:t>
      </w:r>
    </w:p>
    <w:p w:rsidR="00F778F9" w:rsidRPr="00B903B5" w:rsidRDefault="00F778F9" w:rsidP="00F778F9">
      <w:pPr>
        <w:tabs>
          <w:tab w:val="left" w:pos="5245"/>
        </w:tabs>
        <w:spacing w:before="80" w:after="80" w:line="288" w:lineRule="auto"/>
        <w:ind w:left="0" w:right="144" w:firstLine="567"/>
        <w:rPr>
          <w:b/>
          <w:szCs w:val="28"/>
          <w:lang w:val="en-US"/>
        </w:rPr>
      </w:pPr>
      <w:r w:rsidRPr="00BE120A">
        <w:rPr>
          <w:szCs w:val="28"/>
          <w:lang w:val="en-US"/>
        </w:rPr>
        <w:tab/>
      </w:r>
      <w:r w:rsidRPr="00B903B5">
        <w:rPr>
          <w:b/>
          <w:szCs w:val="28"/>
          <w:lang w:val="en-US"/>
        </w:rPr>
        <w:t>HIỆU TRƯỞNG</w:t>
      </w:r>
    </w:p>
    <w:p w:rsidR="00F778F9" w:rsidRPr="00BE120A" w:rsidRDefault="00F778F9" w:rsidP="00F778F9">
      <w:pPr>
        <w:tabs>
          <w:tab w:val="left" w:pos="5245"/>
        </w:tabs>
        <w:spacing w:before="0" w:after="0" w:line="240" w:lineRule="auto"/>
        <w:ind w:right="144"/>
        <w:rPr>
          <w:i/>
          <w:sz w:val="24"/>
          <w:szCs w:val="24"/>
          <w:lang w:val="en-US"/>
        </w:rPr>
      </w:pPr>
      <w:r w:rsidRPr="00BE120A">
        <w:rPr>
          <w:i/>
          <w:sz w:val="24"/>
          <w:szCs w:val="24"/>
          <w:lang w:val="en-US"/>
        </w:rPr>
        <w:t>Nơi nhận:</w:t>
      </w:r>
    </w:p>
    <w:p w:rsidR="00F778F9" w:rsidRPr="00BE120A" w:rsidRDefault="00F778F9" w:rsidP="00F778F9">
      <w:pPr>
        <w:numPr>
          <w:ilvl w:val="0"/>
          <w:numId w:val="1"/>
        </w:numPr>
        <w:spacing w:before="0" w:after="0" w:line="240" w:lineRule="auto"/>
        <w:ind w:right="144"/>
        <w:rPr>
          <w:i/>
          <w:sz w:val="24"/>
          <w:szCs w:val="24"/>
          <w:lang w:val="en-US"/>
        </w:rPr>
      </w:pPr>
      <w:r w:rsidRPr="00BE120A">
        <w:rPr>
          <w:i/>
          <w:sz w:val="24"/>
          <w:szCs w:val="24"/>
          <w:lang w:val="en-US"/>
        </w:rPr>
        <w:t>Như trên</w:t>
      </w:r>
    </w:p>
    <w:p w:rsidR="00F778F9" w:rsidRPr="00BE120A" w:rsidRDefault="00F778F9" w:rsidP="00F778F9">
      <w:pPr>
        <w:numPr>
          <w:ilvl w:val="0"/>
          <w:numId w:val="1"/>
        </w:numPr>
        <w:spacing w:before="0" w:after="0" w:line="240" w:lineRule="auto"/>
        <w:ind w:right="144"/>
        <w:rPr>
          <w:i/>
          <w:sz w:val="24"/>
          <w:szCs w:val="24"/>
          <w:lang w:val="en-US"/>
        </w:rPr>
      </w:pPr>
      <w:r w:rsidRPr="00BE120A">
        <w:rPr>
          <w:i/>
          <w:sz w:val="24"/>
          <w:szCs w:val="24"/>
          <w:lang w:val="en-US"/>
        </w:rPr>
        <w:t>KT; ĐT, HC-QT</w:t>
      </w:r>
    </w:p>
    <w:p w:rsidR="00F778F9" w:rsidRPr="00BE120A" w:rsidRDefault="00F778F9" w:rsidP="00F778F9">
      <w:pPr>
        <w:tabs>
          <w:tab w:val="left" w:pos="5245"/>
        </w:tabs>
        <w:spacing w:before="0" w:after="0" w:line="288" w:lineRule="auto"/>
        <w:ind w:right="144"/>
        <w:rPr>
          <w:b/>
          <w:szCs w:val="28"/>
          <w:lang w:val="en-US"/>
        </w:rPr>
      </w:pPr>
    </w:p>
    <w:p w:rsidR="009E3B8D" w:rsidRDefault="009E3B8D"/>
    <w:sectPr w:rsidR="009E3B8D" w:rsidSect="009E3B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75B5"/>
    <w:multiLevelType w:val="hybridMultilevel"/>
    <w:tmpl w:val="2FFC3B66"/>
    <w:lvl w:ilvl="0" w:tplc="9D8CB5CE">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65D2743B"/>
    <w:multiLevelType w:val="hybridMultilevel"/>
    <w:tmpl w:val="50E4D0F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6E270EEE"/>
    <w:multiLevelType w:val="hybridMultilevel"/>
    <w:tmpl w:val="E3803048"/>
    <w:lvl w:ilvl="0" w:tplc="9D8CB5CE">
      <w:start w:val="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F778F9"/>
    <w:rsid w:val="007C47C6"/>
    <w:rsid w:val="009E3B8D"/>
    <w:rsid w:val="00E46D4D"/>
    <w:rsid w:val="00F7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F9"/>
    <w:pPr>
      <w:spacing w:before="240" w:after="240" w:line="360" w:lineRule="auto"/>
      <w:ind w:left="142"/>
      <w:jc w:val="both"/>
    </w:pPr>
    <w:rPr>
      <w:rFonts w:ascii="Times New Roman" w:eastAsia="Calibri"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1111</cp:lastModifiedBy>
  <cp:revision>2</cp:revision>
  <dcterms:created xsi:type="dcterms:W3CDTF">2019-05-07T08:51:00Z</dcterms:created>
  <dcterms:modified xsi:type="dcterms:W3CDTF">2019-05-10T15:49:00Z</dcterms:modified>
</cp:coreProperties>
</file>